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B7" w:rsidRPr="00B8514F" w:rsidRDefault="00B8514F" w:rsidP="00B8514F">
      <w:pPr>
        <w:rPr>
          <w:rFonts w:ascii="Times New Roman" w:hAnsi="Times New Roman" w:cs="Times New Roman"/>
          <w:b/>
          <w:sz w:val="28"/>
          <w:szCs w:val="28"/>
        </w:rPr>
      </w:pPr>
      <w:r w:rsidRPr="00B8514F">
        <w:rPr>
          <w:rFonts w:ascii="Times New Roman" w:hAnsi="Times New Roman" w:cs="Times New Roman"/>
          <w:b/>
          <w:sz w:val="28"/>
          <w:szCs w:val="28"/>
        </w:rPr>
        <w:t>Состоялось заседание совета городской организации профсоюза</w:t>
      </w:r>
    </w:p>
    <w:p w:rsidR="00B8514F" w:rsidRDefault="00B8514F" w:rsidP="00B8514F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июня в Отделе образования администрации города Алатыря состоялось заседание совета городской организации профсоюза, в котором приняли участие все председатели первичных профсоюзных образовательных  организаций. </w:t>
      </w:r>
    </w:p>
    <w:p w:rsidR="00B8514F" w:rsidRDefault="00B8514F" w:rsidP="00B8514F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Открыла заседание </w:t>
      </w:r>
      <w:r w:rsidR="00A3794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 городского профсоюза Валентина Маркелова.  Она ознакомила всех с Приказом от 26 сентября 2016 года №1223 «О ведомственных наградах Министерства образования и науки Российской Федерации»</w:t>
      </w:r>
      <w:r w:rsidR="006E145C">
        <w:rPr>
          <w:rFonts w:ascii="Times New Roman" w:hAnsi="Times New Roman" w:cs="Times New Roman"/>
          <w:sz w:val="28"/>
          <w:szCs w:val="28"/>
        </w:rPr>
        <w:t xml:space="preserve"> и порядком учреждения ведомственных наград. Продолжила тему выступления внештатный правовой инспектор </w:t>
      </w:r>
      <w:proofErr w:type="spellStart"/>
      <w:r w:rsidR="006E145C"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 w:rsidR="006E145C">
        <w:rPr>
          <w:rFonts w:ascii="Times New Roman" w:hAnsi="Times New Roman" w:cs="Times New Roman"/>
          <w:sz w:val="28"/>
          <w:szCs w:val="28"/>
        </w:rPr>
        <w:t xml:space="preserve"> Вечканова, которая подробно остановилась на порядке представления к награждению знаком отличия, а также поделилась с присутствующими материалами республиканского семинара внештатных правовых инспекторов. </w:t>
      </w:r>
    </w:p>
    <w:p w:rsidR="006E145C" w:rsidRPr="00B8514F" w:rsidRDefault="006E145C" w:rsidP="00B8514F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Валентина Маркелова </w:t>
      </w:r>
      <w:r w:rsidR="004D653B">
        <w:rPr>
          <w:rFonts w:ascii="Times New Roman" w:hAnsi="Times New Roman" w:cs="Times New Roman"/>
          <w:sz w:val="28"/>
          <w:szCs w:val="28"/>
        </w:rPr>
        <w:t xml:space="preserve">затронула вопрос об организации  летнего  отдыха членам профсоюза, а также </w:t>
      </w:r>
      <w:r>
        <w:rPr>
          <w:rFonts w:ascii="Times New Roman" w:hAnsi="Times New Roman" w:cs="Times New Roman"/>
          <w:sz w:val="28"/>
          <w:szCs w:val="28"/>
        </w:rPr>
        <w:t xml:space="preserve">напомнила о конкурсах, проходящих в рамках профсоюзного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 xml:space="preserve">- движения, призывая продолжать принимать в них активное участие.  </w:t>
      </w:r>
    </w:p>
    <w:sectPr w:rsidR="006E145C" w:rsidRPr="00B8514F" w:rsidSect="006C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14F"/>
    <w:rsid w:val="00013E2C"/>
    <w:rsid w:val="0004489B"/>
    <w:rsid w:val="004D653B"/>
    <w:rsid w:val="005439D5"/>
    <w:rsid w:val="005F0A73"/>
    <w:rsid w:val="006C6386"/>
    <w:rsid w:val="006E145C"/>
    <w:rsid w:val="00761BD9"/>
    <w:rsid w:val="00A3794D"/>
    <w:rsid w:val="00B8514F"/>
    <w:rsid w:val="00C27BCE"/>
    <w:rsid w:val="00C5546D"/>
    <w:rsid w:val="00C9762E"/>
    <w:rsid w:val="00F82CB9"/>
    <w:rsid w:val="00FA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0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Stepanov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2017-06-20T10:37:00Z</dcterms:created>
  <dcterms:modified xsi:type="dcterms:W3CDTF">2017-06-20T11:05:00Z</dcterms:modified>
</cp:coreProperties>
</file>