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D6" w:rsidRPr="00AE1FD6" w:rsidRDefault="00AE1FD6" w:rsidP="00AE1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D6">
        <w:rPr>
          <w:rFonts w:ascii="Times New Roman" w:hAnsi="Times New Roman" w:cs="Times New Roman"/>
          <w:b/>
          <w:bCs/>
          <w:sz w:val="28"/>
          <w:szCs w:val="28"/>
        </w:rPr>
        <w:t>Чего не нужно делать!</w:t>
      </w:r>
    </w:p>
    <w:p w:rsidR="00AE1FD6" w:rsidRPr="00AE1FD6" w:rsidRDefault="00AE1FD6" w:rsidP="00AE1FD6">
      <w:p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>1. Не перебивайте ребёнка, не говорите, что Вы всё поняли, не отворачивайтесь, пока малыш не закончил рассказывать, - другими словами не дайте ему заподозрить, что Вас мало интересует то, о чём он говорит.</w:t>
      </w:r>
    </w:p>
    <w:p w:rsidR="00AE1FD6" w:rsidRPr="00AE1FD6" w:rsidRDefault="00AE1FD6" w:rsidP="00AE1FD6">
      <w:p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>2. Не задавайте слишком много вопросов.</w:t>
      </w:r>
    </w:p>
    <w:p w:rsidR="00AE1FD6" w:rsidRPr="00AE1FD6" w:rsidRDefault="00AE1FD6" w:rsidP="00AE1FD6">
      <w:p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>3. Не принуждайте ребёнка делать то, к чему он не готов.</w:t>
      </w:r>
    </w:p>
    <w:p w:rsidR="00AE1FD6" w:rsidRPr="00AE1FD6" w:rsidRDefault="00AE1FD6" w:rsidP="00AE1FD6">
      <w:p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>4. Не заставляйте ребёнка делать что-нибудь, если он вертится, устал, расстроен; займитесь чем-то другим.</w:t>
      </w:r>
    </w:p>
    <w:p w:rsidR="00AE1FD6" w:rsidRPr="00AE1FD6" w:rsidRDefault="00AE1FD6" w:rsidP="00AE1FD6">
      <w:p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 xml:space="preserve">5. Не требуйте сразу слишком многого: пройдёт немало времени, прежде чем малыш приучиться </w:t>
      </w:r>
      <w:proofErr w:type="gramStart"/>
      <w:r w:rsidRPr="00AE1FD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AE1FD6">
        <w:rPr>
          <w:rFonts w:ascii="Times New Roman" w:hAnsi="Times New Roman" w:cs="Times New Roman"/>
          <w:sz w:val="24"/>
          <w:szCs w:val="24"/>
        </w:rPr>
        <w:t xml:space="preserve"> убирать свои игрушки, приводить в порядок комнату.</w:t>
      </w:r>
    </w:p>
    <w:p w:rsidR="00AE1FD6" w:rsidRPr="00AE1FD6" w:rsidRDefault="00AE1FD6" w:rsidP="00AE1FD6">
      <w:p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>6. Не следует постоянно поправлять ребёнка, то и дело повторяя: «Не так! Переделай это».</w:t>
      </w:r>
    </w:p>
    <w:p w:rsidR="00AE1FD6" w:rsidRPr="00AE1FD6" w:rsidRDefault="00AE1FD6" w:rsidP="00AE1FD6">
      <w:p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>7. Не говорите: «Нет, она не красная». Лучше скажите просто: «Она синяя».</w:t>
      </w:r>
    </w:p>
    <w:p w:rsidR="00AE1FD6" w:rsidRPr="00AE1FD6" w:rsidRDefault="00AE1FD6" w:rsidP="00AE1FD6">
      <w:p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>8. Не надо критиковать ребёнка даже с глазу на глаз; тем более не следует этого делать в присутствии других людей.</w:t>
      </w:r>
    </w:p>
    <w:p w:rsidR="00AE1FD6" w:rsidRPr="00AE1FD6" w:rsidRDefault="00AE1FD6" w:rsidP="00AE1FD6">
      <w:p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>9. Не надо устанавливать для ребёнка множество правил: он перестанет обращать на Вас внимание.</w:t>
      </w:r>
    </w:p>
    <w:p w:rsidR="00AE1FD6" w:rsidRPr="00AE1FD6" w:rsidRDefault="00AE1FD6" w:rsidP="00AE1FD6">
      <w:p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>10. Не перестарайтесь, доставляя ребёнку слишком много стимулов или впечатлений: игрушек, поездок и т. д.</w:t>
      </w:r>
    </w:p>
    <w:p w:rsidR="00AE1FD6" w:rsidRPr="00AE1FD6" w:rsidRDefault="00AE1FD6" w:rsidP="00AE1FD6">
      <w:p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>11. Не ожидайте от ребёнка дошкольного возраста понимания:</w:t>
      </w:r>
    </w:p>
    <w:p w:rsidR="00AE1FD6" w:rsidRPr="00AE1FD6" w:rsidRDefault="00AE1FD6" w:rsidP="00AE1F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>всех логических связей;</w:t>
      </w:r>
    </w:p>
    <w:p w:rsidR="00AE1FD6" w:rsidRPr="00AE1FD6" w:rsidRDefault="00AE1FD6" w:rsidP="00AE1F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>всех ваших чувств («мама устала»);</w:t>
      </w:r>
    </w:p>
    <w:p w:rsidR="00AE1FD6" w:rsidRPr="00AE1FD6" w:rsidRDefault="00AE1FD6" w:rsidP="00AE1F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>абстрактных рассуждений и объяснений</w:t>
      </w:r>
    </w:p>
    <w:p w:rsidR="00AE1FD6" w:rsidRPr="00AE1FD6" w:rsidRDefault="00AE1FD6" w:rsidP="00AE1FD6">
      <w:p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>12. Не проявляйте повышенного беспокойства по поводу каждой перемены в ребёнке: небольшого продвижения вперёд или, наоборот, некоторого регресса.</w:t>
      </w:r>
    </w:p>
    <w:p w:rsidR="00AE1FD6" w:rsidRPr="00AE1FD6" w:rsidRDefault="00AE1FD6" w:rsidP="00AE1FD6">
      <w:pPr>
        <w:jc w:val="both"/>
        <w:rPr>
          <w:rFonts w:ascii="Times New Roman" w:hAnsi="Times New Roman" w:cs="Times New Roman"/>
          <w:sz w:val="24"/>
          <w:szCs w:val="24"/>
        </w:rPr>
      </w:pPr>
      <w:r w:rsidRPr="00AE1FD6">
        <w:rPr>
          <w:rFonts w:ascii="Times New Roman" w:hAnsi="Times New Roman" w:cs="Times New Roman"/>
          <w:sz w:val="24"/>
          <w:szCs w:val="24"/>
        </w:rPr>
        <w:t>13. Не сравнивайте малыша, ни с какими детьми: ни с его братом или с сестрой, ни с его приятелями или родственниками</w:t>
      </w:r>
    </w:p>
    <w:p w:rsidR="008112B7" w:rsidRPr="00AE1FD6" w:rsidRDefault="008112B7" w:rsidP="00AE1F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12B7" w:rsidRPr="00AE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7437"/>
    <w:multiLevelType w:val="multilevel"/>
    <w:tmpl w:val="70E4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B7"/>
    <w:rsid w:val="008112B7"/>
    <w:rsid w:val="00A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3</cp:revision>
  <dcterms:created xsi:type="dcterms:W3CDTF">2017-11-16T06:53:00Z</dcterms:created>
  <dcterms:modified xsi:type="dcterms:W3CDTF">2017-11-16T06:54:00Z</dcterms:modified>
</cp:coreProperties>
</file>