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BBF6" w14:textId="7D44C0B8" w:rsidR="00DE54B7" w:rsidRDefault="001A6F21" w:rsidP="001571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object w:dxaOrig="9180" w:dyaOrig="11881" w14:anchorId="51A24C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bat.Document.DC" ShapeID="_x0000_i1025" DrawAspect="Content" ObjectID="_1774853046" r:id="rId6"/>
        </w:object>
      </w:r>
    </w:p>
    <w:tbl>
      <w:tblPr>
        <w:tblpPr w:leftFromText="180" w:rightFromText="180" w:vertAnchor="page" w:horzAnchor="margin" w:tblpXSpec="center" w:tblpY="1261"/>
        <w:tblW w:w="9840" w:type="dxa"/>
        <w:tblLayout w:type="fixed"/>
        <w:tblLook w:val="04A0" w:firstRow="1" w:lastRow="0" w:firstColumn="1" w:lastColumn="0" w:noHBand="0" w:noVBand="1"/>
      </w:tblPr>
      <w:tblGrid>
        <w:gridCol w:w="4789"/>
        <w:gridCol w:w="5051"/>
      </w:tblGrid>
      <w:tr w:rsidR="00DE54B7" w:rsidRPr="00DE54B7" w14:paraId="3E8CEE2A" w14:textId="77777777" w:rsidTr="008140D0">
        <w:trPr>
          <w:trHeight w:val="1988"/>
        </w:trPr>
        <w:tc>
          <w:tcPr>
            <w:tcW w:w="4786" w:type="dxa"/>
            <w:hideMark/>
          </w:tcPr>
          <w:p w14:paraId="5839F688" w14:textId="68808242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РАССМОТРЕНО И </w:t>
            </w:r>
            <w:r w:rsidRPr="00DE5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ПРИНЯТО:</w:t>
            </w:r>
          </w:p>
          <w:p w14:paraId="42B3A502" w14:textId="54AA4510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 Педагогическом Совете</w:t>
            </w:r>
          </w:p>
          <w:p w14:paraId="00CE2342" w14:textId="77777777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МБДОУ «Детский сад № 10 «Сказка»</w:t>
            </w:r>
          </w:p>
          <w:p w14:paraId="7F2B532B" w14:textId="77777777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города Алатыря Чувашской Республики</w:t>
            </w:r>
          </w:p>
          <w:p w14:paraId="3C22A1AB" w14:textId="77777777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17A0E4AE" w14:textId="77777777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Протокол № _________</w:t>
            </w:r>
          </w:p>
          <w:p w14:paraId="1271AC99" w14:textId="0DBF349A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«_____»__________</w:t>
            </w: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</w:t>
            </w: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</w:t>
            </w: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48" w:type="dxa"/>
            <w:hideMark/>
          </w:tcPr>
          <w:p w14:paraId="2DF724B4" w14:textId="77777777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E5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УТВЕРЖДЕНО:</w:t>
            </w:r>
          </w:p>
          <w:p w14:paraId="7D47CCED" w14:textId="77777777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Заведующий МБДОУ</w:t>
            </w:r>
          </w:p>
          <w:p w14:paraId="468DA180" w14:textId="77777777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«Детский сад № 10 «Сказка»</w:t>
            </w:r>
          </w:p>
          <w:p w14:paraId="427979A6" w14:textId="12E41795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города Алатыря Чувашской Республики</w:t>
            </w:r>
          </w:p>
          <w:p w14:paraId="493CC074" w14:textId="77777777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______________/И.Н. Баринова/ </w:t>
            </w:r>
          </w:p>
          <w:p w14:paraId="3AAFF23D" w14:textId="77777777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Приказ № _________</w:t>
            </w:r>
          </w:p>
          <w:p w14:paraId="0AECEEAC" w14:textId="5E8C32E7" w:rsidR="00DE54B7" w:rsidRPr="00DE54B7" w:rsidRDefault="00DE54B7" w:rsidP="00DE54B7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«_____»______________ 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</w:t>
            </w:r>
            <w:r w:rsidRPr="00DE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14:paraId="3F998525" w14:textId="77777777" w:rsidR="00DE54B7" w:rsidRPr="00DE54B7" w:rsidRDefault="00DE54B7" w:rsidP="00DE54B7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ru-RU" w:eastAsia="ru-RU"/>
        </w:rPr>
      </w:pPr>
    </w:p>
    <w:p w14:paraId="7F95A5A5" w14:textId="77777777" w:rsidR="00DE54B7" w:rsidRPr="00DE54B7" w:rsidRDefault="00DE54B7" w:rsidP="00DE54B7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ru-RU" w:eastAsia="ru-RU"/>
        </w:rPr>
      </w:pPr>
    </w:p>
    <w:p w14:paraId="2B00968A" w14:textId="77777777" w:rsidR="00DE54B7" w:rsidRPr="00DE54B7" w:rsidRDefault="00DE54B7" w:rsidP="00DE54B7">
      <w:pPr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b/>
          <w:color w:val="000000"/>
          <w:sz w:val="80"/>
          <w:szCs w:val="80"/>
          <w:lang w:val="ru-RU" w:eastAsia="ru-RU"/>
        </w:rPr>
      </w:pPr>
      <w:r w:rsidRPr="00DE54B7"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ru-RU" w:eastAsia="ru-RU"/>
        </w:rPr>
        <w:t>Положение об официальном сайте</w:t>
      </w:r>
    </w:p>
    <w:p w14:paraId="509BFFAD" w14:textId="77777777" w:rsidR="00DE54B7" w:rsidRPr="00DE54B7" w:rsidRDefault="00DE54B7" w:rsidP="00DE54B7">
      <w:pPr>
        <w:widowControl w:val="0"/>
        <w:spacing w:before="0" w:beforeAutospacing="0" w:after="0" w:afterAutospacing="0" w:line="240" w:lineRule="atLeast"/>
        <w:ind w:right="141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14:paraId="384A50F6" w14:textId="77777777" w:rsidR="0063112E" w:rsidRDefault="00DE54B7" w:rsidP="00DE54B7">
      <w:pPr>
        <w:widowControl w:val="0"/>
        <w:spacing w:before="0" w:beforeAutospacing="0" w:after="0" w:afterAutospacing="0" w:line="240" w:lineRule="atLeast"/>
        <w:ind w:left="-284" w:right="14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  <w:r w:rsidRPr="00DE54B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 xml:space="preserve">Муниципального бюджетного дошкольного </w:t>
      </w:r>
    </w:p>
    <w:p w14:paraId="0BAC7DFF" w14:textId="76911E74" w:rsidR="00DE54B7" w:rsidRPr="00DE54B7" w:rsidRDefault="00DE54B7" w:rsidP="00DE54B7">
      <w:pPr>
        <w:widowControl w:val="0"/>
        <w:spacing w:before="0" w:beforeAutospacing="0" w:after="0" w:afterAutospacing="0" w:line="240" w:lineRule="atLeast"/>
        <w:ind w:left="-284" w:right="14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  <w:r w:rsidRPr="00DE54B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 xml:space="preserve">образовательного учреждения </w:t>
      </w:r>
    </w:p>
    <w:p w14:paraId="736A538F" w14:textId="77777777" w:rsidR="00DE54B7" w:rsidRPr="00DE54B7" w:rsidRDefault="00DE54B7" w:rsidP="00DE54B7">
      <w:pPr>
        <w:widowControl w:val="0"/>
        <w:spacing w:before="0" w:beforeAutospacing="0" w:after="0" w:afterAutospacing="0" w:line="240" w:lineRule="atLeast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  <w:r w:rsidRPr="00DE54B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>«Детский сад № 10 «Сказка»</w:t>
      </w:r>
    </w:p>
    <w:p w14:paraId="5114906E" w14:textId="77777777" w:rsidR="00DE54B7" w:rsidRPr="00DE54B7" w:rsidRDefault="00DE54B7" w:rsidP="00DE54B7">
      <w:pPr>
        <w:widowControl w:val="0"/>
        <w:spacing w:before="0" w:beforeAutospacing="0" w:after="0" w:afterAutospacing="0" w:line="240" w:lineRule="atLeast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DE54B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 xml:space="preserve"> города Алатыря Чувашской Республики</w:t>
      </w:r>
    </w:p>
    <w:p w14:paraId="1CF5B2FD" w14:textId="77777777" w:rsidR="00DE54B7" w:rsidRPr="00DE54B7" w:rsidRDefault="00DE54B7" w:rsidP="00DE54B7">
      <w:pPr>
        <w:widowControl w:val="0"/>
        <w:spacing w:before="0" w:beforeAutospacing="0" w:after="0" w:afterAutospacing="0" w:line="240" w:lineRule="atLeast"/>
        <w:ind w:right="14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14:paraId="18E06463" w14:textId="77777777" w:rsidR="00DE54B7" w:rsidRPr="00DE54B7" w:rsidRDefault="00DE54B7" w:rsidP="00DE54B7">
      <w:pPr>
        <w:widowControl w:val="0"/>
        <w:spacing w:before="0" w:beforeAutospacing="0" w:after="0" w:afterAutospacing="0" w:line="240" w:lineRule="atLeast"/>
        <w:ind w:right="14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377E096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EFC44A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4A3702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2CFF54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4BE474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87F830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493AEB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6613B4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0E9B10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5F70E9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7B41AE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93A267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CA1C5E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AEF88C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81E7C0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A4A93D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7F05B7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0B0B7C" w14:textId="77777777" w:rsidR="00DE54B7" w:rsidRPr="00DE54B7" w:rsidRDefault="00DE54B7" w:rsidP="00DE54B7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C44AE5" w14:textId="4F5F78B3" w:rsidR="00DE54B7" w:rsidRPr="00DE54B7" w:rsidRDefault="00DE54B7" w:rsidP="00DE54B7">
      <w:pPr>
        <w:widowControl w:val="0"/>
        <w:spacing w:before="0" w:beforeAutospacing="0" w:after="0" w:afterAutospacing="0" w:line="240" w:lineRule="atLeas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54B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город Алатырь, 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23</w:t>
      </w:r>
      <w:r w:rsidRPr="00DE54B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 </w:t>
      </w:r>
    </w:p>
    <w:p w14:paraId="444CAA97" w14:textId="77777777" w:rsidR="0063112E" w:rsidRDefault="0063112E" w:rsidP="001571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92168C" w14:textId="77777777" w:rsidR="0063112E" w:rsidRDefault="0063112E" w:rsidP="001571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362042" w14:textId="4C394828" w:rsidR="009A4F76" w:rsidRPr="00157128" w:rsidRDefault="00157128" w:rsidP="0015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221C5C"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14:paraId="19805EF1" w14:textId="66B9F511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Положение об официальном сайте МБ</w:t>
      </w:r>
      <w:r w:rsidR="00A40BF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40BF8">
        <w:rPr>
          <w:rFonts w:hAnsi="Times New Roman" w:cs="Times New Roman"/>
          <w:color w:val="000000"/>
          <w:sz w:val="24"/>
          <w:szCs w:val="24"/>
          <w:lang w:val="ru-RU"/>
        </w:rPr>
        <w:t>«Детский сад №10 «Сказка» города Алатыря Чувашской Республики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A40BF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оложение) разработано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20.10.2021 № 1802, 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к структуре официального сайта образовательной организации в информационно-телекоммуникационной сети «Интернет» и формату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информации,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утвержденными приказом Рособрнадзора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14.08.2020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831.</w:t>
      </w:r>
    </w:p>
    <w:p w14:paraId="6CC70AA8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составлено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в целях:</w:t>
      </w:r>
    </w:p>
    <w:p w14:paraId="2AF0B755" w14:textId="77777777" w:rsidR="009A4F76" w:rsidRPr="00157128" w:rsidRDefault="00221C5C" w:rsidP="001571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обеспечения информационной открытости деятельности образовательной организации;</w:t>
      </w:r>
    </w:p>
    <w:p w14:paraId="6FB60BB9" w14:textId="77777777" w:rsidR="009A4F76" w:rsidRPr="00157128" w:rsidRDefault="00221C5C" w:rsidP="001571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14:paraId="35EC9BDD" w14:textId="77777777" w:rsidR="009A4F76" w:rsidRPr="00157128" w:rsidRDefault="00221C5C" w:rsidP="0015712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14:paraId="5124373D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функционирования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14:paraId="3263542E" w14:textId="77777777" w:rsidR="009A4F76" w:rsidRPr="00157128" w:rsidRDefault="00221C5C" w:rsidP="0015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 и структура официального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сайта образовательной организации</w:t>
      </w:r>
    </w:p>
    <w:p w14:paraId="27A13451" w14:textId="59A1D7F2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Официальный сайт </w:t>
      </w:r>
      <w:r w:rsidR="00A40BF8" w:rsidRPr="00157128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A40BF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A40BF8"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40BF8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№10 «Сказка» города Алатыря Чувашской </w:t>
      </w:r>
      <w:r w:rsidR="00706B5E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="00706B5E" w:rsidRPr="00DE54B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далее – образовательная организация) является открытым и общедоступным информационным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интернет.</w:t>
      </w:r>
    </w:p>
    <w:p w14:paraId="6E60C577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доступ к размещенной (опубликованной)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14:paraId="11844F5C" w14:textId="3F27ACAE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образовательной организации состоит из обязательных и вариативных разделов и подразделов.</w:t>
      </w:r>
      <w:r w:rsidR="00F61330" w:rsidRPr="00F61330">
        <w:rPr>
          <w:lang w:val="ru-RU"/>
        </w:rPr>
        <w:t xml:space="preserve"> </w:t>
      </w:r>
      <w:r w:rsidR="00F61330" w:rsidRPr="00F61330">
        <w:rPr>
          <w:rFonts w:hAnsi="Times New Roman" w:cs="Times New Roman"/>
          <w:color w:val="000000"/>
          <w:sz w:val="24"/>
          <w:szCs w:val="24"/>
          <w:lang w:val="ru-RU"/>
        </w:rPr>
        <w:t>Структура сайта должна соответствовать «Требованиям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информации» утвержденным приказом Федеральной службы по надзору в сфере образования и науки от 14.08.2020 N 831.</w:t>
      </w:r>
    </w:p>
    <w:p w14:paraId="1BE529E8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Обязательные разделы и подразделы создаются с учетом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утвержденной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Росообрнадзора, а также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размещению обязательной информации об образовательной организации, установленных законодательством РФ, а также рекомендаций учредителя.</w:t>
      </w:r>
    </w:p>
    <w:p w14:paraId="41856693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В структуру официального сайта образовательной организации включаются вариативные разделы:</w:t>
      </w:r>
    </w:p>
    <w:p w14:paraId="35BCDF35" w14:textId="77777777" w:rsidR="009A4F76" w:rsidRDefault="00221C5C" w:rsidP="001571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новостные, справочные;</w:t>
      </w:r>
    </w:p>
    <w:p w14:paraId="29CBCADF" w14:textId="77777777" w:rsidR="009A4F76" w:rsidRPr="00157128" w:rsidRDefault="00221C5C" w:rsidP="001571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 (форумы, блоги и др.);</w:t>
      </w:r>
    </w:p>
    <w:p w14:paraId="0A32A5F5" w14:textId="77777777" w:rsidR="009A4F76" w:rsidRPr="00157128" w:rsidRDefault="00221C5C" w:rsidP="0015712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разделы, содержащие общественно-значимую информацию об уставной деятельности образовательной организации для всех участников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процесса, деловых партнеров, заинтересованных лиц.</w:t>
      </w:r>
    </w:p>
    <w:p w14:paraId="54154C6B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интернет с целью ознакомления пользователей с образовательной деятельностью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расширения рынка информационно-образовательных услуг образовательной организации, оперативного ознакомления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пользователей с актуальной и необходимой информацией об организуемых образовательной организации мероприятиях,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целевой аудиторией.</w:t>
      </w:r>
    </w:p>
    <w:p w14:paraId="50218959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ссылки на официальные сайты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сфере общего образования, а также ссылки на иные полезные ресурсы в сети интернет.</w:t>
      </w:r>
    </w:p>
    <w:p w14:paraId="3D86243F" w14:textId="77777777" w:rsidR="009A4F76" w:rsidRPr="00157128" w:rsidRDefault="00221C5C" w:rsidP="0015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 официального сайта образовательной организации</w:t>
      </w:r>
    </w:p>
    <w:p w14:paraId="37BA7610" w14:textId="77777777" w:rsidR="00ED16FE" w:rsidRPr="00ED16FE" w:rsidRDefault="00221C5C" w:rsidP="00ED16FE">
      <w:pPr>
        <w:tabs>
          <w:tab w:val="left" w:pos="3315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706B5E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рограммно-техническ</w:t>
      </w:r>
      <w:r w:rsidR="00706B5E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поддержк</w:t>
      </w:r>
      <w:r w:rsidR="00706B5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16FE">
        <w:rPr>
          <w:rFonts w:hAnsi="Times New Roman" w:cs="Times New Roman"/>
          <w:color w:val="000000"/>
          <w:sz w:val="24"/>
          <w:szCs w:val="24"/>
          <w:lang w:val="ru-RU"/>
        </w:rPr>
        <w:t xml:space="preserve">и сопровождение 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06B5E">
        <w:rPr>
          <w:rFonts w:hAnsi="Times New Roman" w:cs="Times New Roman"/>
          <w:color w:val="000000"/>
          <w:sz w:val="24"/>
          <w:szCs w:val="24"/>
          <w:lang w:val="ru-RU"/>
        </w:rPr>
        <w:t>осуществляет ООО «</w:t>
      </w:r>
      <w:r w:rsidR="00ED16FE">
        <w:rPr>
          <w:rFonts w:hAnsi="Times New Roman" w:cs="Times New Roman"/>
          <w:color w:val="000000"/>
          <w:sz w:val="24"/>
          <w:szCs w:val="24"/>
          <w:lang w:val="ru-RU"/>
        </w:rPr>
        <w:t xml:space="preserve">Айзекс» согласно договору. Информационное наполнение 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возлагается на работника образовательной организации, на которого </w:t>
      </w:r>
      <w:r w:rsidR="00ED16FE" w:rsidRPr="00157128">
        <w:rPr>
          <w:rFonts w:hAnsi="Times New Roman" w:cs="Times New Roman"/>
          <w:color w:val="000000"/>
          <w:sz w:val="24"/>
          <w:szCs w:val="24"/>
          <w:lang w:val="ru-RU"/>
        </w:rPr>
        <w:t>приказом образовательной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возложены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обязанности </w:t>
      </w:r>
      <w:r w:rsidR="00ED16FE" w:rsidRPr="00ED16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администрированию сайта ДОУ</w:t>
      </w:r>
    </w:p>
    <w:p w14:paraId="23D90837" w14:textId="77777777" w:rsidR="009A4F76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Администратор сайта:</w:t>
      </w:r>
    </w:p>
    <w:p w14:paraId="581CDDF3" w14:textId="77777777" w:rsidR="009A4F76" w:rsidRPr="00157128" w:rsidRDefault="00221C5C" w:rsidP="001571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разрабатывает официальный сайт образовательной организации, вносит изменение в дизайн и структуру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сайтам образовательных организаций, потребностями образовательной организации, возрастающими требованиями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подобным информационным продуктам;</w:t>
      </w:r>
    </w:p>
    <w:p w14:paraId="667BA76A" w14:textId="77777777" w:rsidR="009A4F76" w:rsidRPr="00157128" w:rsidRDefault="00221C5C" w:rsidP="001571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размещает информацию и материалы на официальном сайте образовательной организации в текстовой и (или)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табличной формах, а также в форме копий документов;</w:t>
      </w:r>
    </w:p>
    <w:p w14:paraId="30D27C2E" w14:textId="77777777" w:rsidR="009A4F76" w:rsidRPr="00157128" w:rsidRDefault="00221C5C" w:rsidP="001571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14:paraId="15F2AF0E" w14:textId="77777777" w:rsidR="009A4F76" w:rsidRPr="00157128" w:rsidRDefault="00221C5C" w:rsidP="001571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14:paraId="1A32645C" w14:textId="77777777" w:rsidR="009A4F76" w:rsidRPr="00157128" w:rsidRDefault="00221C5C" w:rsidP="001571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14:paraId="45F95DF0" w14:textId="77777777" w:rsidR="009A4F76" w:rsidRPr="00157128" w:rsidRDefault="00221C5C" w:rsidP="001571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14:paraId="2A1D1AE1" w14:textId="77777777" w:rsidR="009A4F76" w:rsidRPr="00157128" w:rsidRDefault="00221C5C" w:rsidP="001571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разграничение доступа работников образовательной организации и пользователей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сайта образовательной организации к размещенным (опубликованным) информации и материалам, правам на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(публикацию) и изменение;</w:t>
      </w:r>
    </w:p>
    <w:p w14:paraId="399CE754" w14:textId="77777777" w:rsidR="009A4F76" w:rsidRPr="00157128" w:rsidRDefault="00221C5C" w:rsidP="001571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14:paraId="53636731" w14:textId="6F913DC8" w:rsidR="009A4F76" w:rsidRDefault="00221C5C" w:rsidP="0015712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модерирует сообщения на форуме и в блогах официального сайта образовательной организации.</w:t>
      </w:r>
    </w:p>
    <w:p w14:paraId="6ECD552A" w14:textId="56EF58A3" w:rsidR="00F95900" w:rsidRDefault="00F95900" w:rsidP="0015712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5900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размещение, изменение и обновление обязательной информации в течение срока, установленного законодательством Российской Федерации, а не обязательной информации – в течение 10 рабочих дней со дня ее создания, получения или внесения в нее изменений.</w:t>
      </w:r>
    </w:p>
    <w:p w14:paraId="6965A777" w14:textId="67FD746A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F9590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Информация о проводимых образовательной организации мероприятиях предоставляется администратору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сайта лицами, ответственными за проведение конкретного мероприятия, не позднее чем за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итогам, если ответственным лицом за проведение мероприятия принято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информировании пользователей сайта об итогах мероприятия.</w:t>
      </w:r>
    </w:p>
    <w:p w14:paraId="7BD67C88" w14:textId="79D18402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F9590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почты на адрес администратора сайта.</w:t>
      </w:r>
    </w:p>
    <w:p w14:paraId="6E747AB8" w14:textId="3470682E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F9590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DOC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RTF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PDF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. Графическая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JPEG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TIFF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. Информация и материалы могут быть представлены в иных форматах по согласованию с администратором сайта.</w:t>
      </w:r>
    </w:p>
    <w:p w14:paraId="20EFC753" w14:textId="1B77E7E8" w:rsidR="00F05260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F9590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администрирования официального сайта программного обеспечения, но не позднее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рабочих дней с момента ее поступления.</w:t>
      </w:r>
    </w:p>
    <w:p w14:paraId="3963C6C9" w14:textId="02060368" w:rsidR="009A4F76" w:rsidRPr="00157128" w:rsidRDefault="00221C5C" w:rsidP="0015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Информационное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наполнение </w:t>
      </w:r>
      <w:r w:rsidR="000F69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структура </w:t>
      </w: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официального сайта образовательной организации</w:t>
      </w:r>
    </w:p>
    <w:p w14:paraId="43CDD2ED" w14:textId="2F8A01D9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Информация, размещаемая на официальном </w:t>
      </w:r>
      <w:r w:rsidR="00373EE6" w:rsidRPr="00157128">
        <w:rPr>
          <w:rFonts w:hAnsi="Times New Roman" w:cs="Times New Roman"/>
          <w:color w:val="000000"/>
          <w:sz w:val="24"/>
          <w:szCs w:val="24"/>
          <w:lang w:val="ru-RU"/>
        </w:rPr>
        <w:t>сайте,</w:t>
      </w:r>
      <w:r w:rsidR="00373EE6" w:rsidRPr="002A0650">
        <w:rPr>
          <w:rFonts w:hAnsi="Times New Roman" w:cs="Times New Roman"/>
          <w:color w:val="000000"/>
          <w:sz w:val="24"/>
          <w:szCs w:val="24"/>
          <w:lang w:val="ru-RU"/>
        </w:rPr>
        <w:t xml:space="preserve"> излагается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общеупотребительными словами (понятными широкой аудитории) на государственном русском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языке, государственном языке </w:t>
      </w:r>
      <w:r w:rsidR="002A0650">
        <w:rPr>
          <w:rFonts w:hAnsi="Times New Roman" w:cs="Times New Roman"/>
          <w:color w:val="000000"/>
          <w:sz w:val="24"/>
          <w:szCs w:val="24"/>
          <w:lang w:val="ru-RU"/>
        </w:rPr>
        <w:t xml:space="preserve">Чувашской </w:t>
      </w:r>
      <w:r w:rsidR="00EC0864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, английском языке.</w:t>
      </w:r>
    </w:p>
    <w:p w14:paraId="4A21B9FE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14:paraId="0AE934B2" w14:textId="77777777" w:rsidR="009A4F76" w:rsidRPr="00157128" w:rsidRDefault="00221C5C" w:rsidP="0015712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информация);</w:t>
      </w:r>
    </w:p>
    <w:p w14:paraId="2F9747F6" w14:textId="77777777" w:rsidR="009A4F76" w:rsidRPr="00157128" w:rsidRDefault="00221C5C" w:rsidP="0015712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иной уставной деятельности образовательной организации по рекомендации органов государственной власти,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общественности и обучающихся, а также по решению директора образовательной организации (далее – необязательная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информация).</w:t>
      </w:r>
    </w:p>
    <w:p w14:paraId="59B08427" w14:textId="0A66AE9F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обязательной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информации осуществляется по правилам и в соответствии с </w:t>
      </w:r>
      <w:r w:rsidR="00C461FC">
        <w:rPr>
          <w:rFonts w:hAnsi="Times New Roman" w:cs="Times New Roman"/>
          <w:color w:val="000000"/>
          <w:sz w:val="24"/>
          <w:szCs w:val="24"/>
          <w:lang w:val="ru-RU"/>
        </w:rPr>
        <w:t>«П</w:t>
      </w:r>
      <w:r w:rsidR="00C461FC" w:rsidRPr="00C461FC">
        <w:rPr>
          <w:rFonts w:hAnsi="Times New Roman" w:cs="Times New Roman"/>
          <w:color w:val="000000"/>
          <w:sz w:val="24"/>
          <w:szCs w:val="24"/>
          <w:lang w:val="ru-RU"/>
        </w:rPr>
        <w:t>равил</w:t>
      </w:r>
      <w:r w:rsidR="00C461FC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="00C461FC" w:rsidRPr="00C461FC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C461FC">
        <w:rPr>
          <w:rFonts w:hAnsi="Times New Roman" w:cs="Times New Roman"/>
          <w:color w:val="000000"/>
          <w:sz w:val="24"/>
          <w:szCs w:val="24"/>
          <w:lang w:val="ru-RU"/>
        </w:rPr>
        <w:t xml:space="preserve">» утвержденными </w:t>
      </w:r>
      <w:r w:rsidR="00C461FC" w:rsidRPr="00C461FC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="00C461F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461FC" w:rsidRPr="00C461FC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Правительства РФ от 20 октября 2021 г. N 1802</w:t>
      </w:r>
    </w:p>
    <w:p w14:paraId="63CAB990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настоящим положением.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единого принципа навигации и визуального отображения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образовательной организации не обязательная информация размещается (публикуется) на сайте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14:paraId="733DAAA4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 образовательной организации, не должна:</w:t>
      </w:r>
    </w:p>
    <w:p w14:paraId="1FC853E9" w14:textId="77777777" w:rsidR="009A4F76" w:rsidRPr="00157128" w:rsidRDefault="00221C5C" w:rsidP="0015712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14:paraId="6347CEB6" w14:textId="77777777" w:rsidR="009A4F76" w:rsidRDefault="00221C5C" w:rsidP="0015712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нарушать авторское право;</w:t>
      </w:r>
    </w:p>
    <w:p w14:paraId="54D1F761" w14:textId="77777777" w:rsidR="009A4F76" w:rsidRDefault="00221C5C" w:rsidP="0015712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ненормативную лексику;</w:t>
      </w:r>
    </w:p>
    <w:p w14:paraId="160C2739" w14:textId="77777777" w:rsidR="009A4F76" w:rsidRPr="00157128" w:rsidRDefault="00221C5C" w:rsidP="0015712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14:paraId="6B496728" w14:textId="77777777" w:rsidR="009A4F76" w:rsidRPr="00157128" w:rsidRDefault="00221C5C" w:rsidP="0015712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политических идей, иные материалы, запрещенные к опубликованию законодательством Российской Федерации;</w:t>
      </w:r>
    </w:p>
    <w:p w14:paraId="7A07653C" w14:textId="77777777" w:rsidR="009A4F76" w:rsidRDefault="00221C5C" w:rsidP="0015712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противоречить нормам профессиональной этики.</w:t>
      </w:r>
    </w:p>
    <w:p w14:paraId="5E69C7D1" w14:textId="10E1554C" w:rsidR="000F69AA" w:rsidRDefault="00221C5C" w:rsidP="000F69A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рекламно-коммерческого характера допускается исключительно по решению </w:t>
      </w:r>
      <w:r w:rsidR="00F05260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 Размещение такой информации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Российской Федерации о рекламе на основании заключенных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договоров.</w:t>
      </w:r>
    </w:p>
    <w:p w14:paraId="2147A9DF" w14:textId="77777777" w:rsidR="009A4F76" w:rsidRPr="00157128" w:rsidRDefault="00221C5C" w:rsidP="0015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за размещение информации и материалов,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 функционированием официального сайта образовательной организации</w:t>
      </w:r>
    </w:p>
    <w:p w14:paraId="554C8523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синтаксическими ошибками, несут ответственный за подготовку,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обновление и размещение информации и ответственный за проведение мероприятия.</w:t>
      </w:r>
    </w:p>
    <w:p w14:paraId="739C613C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своевременное размещение информации и материалов на официальном сайте несут ответственный за подготовку, обновление и размещение информации и администратор сайта.</w:t>
      </w:r>
    </w:p>
    <w:p w14:paraId="514B2C9D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функционирование официального сайта образовательной организации несет администратор сайта.</w:t>
      </w:r>
    </w:p>
    <w:p w14:paraId="4BFB5994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положения выражается в следующем:</w:t>
      </w:r>
    </w:p>
    <w:p w14:paraId="04A854BE" w14:textId="77777777" w:rsidR="009A4F76" w:rsidRPr="00157128" w:rsidRDefault="00221C5C" w:rsidP="001571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14:paraId="48C7A58F" w14:textId="103105B3" w:rsidR="009A4F76" w:rsidRPr="00157128" w:rsidRDefault="00221C5C" w:rsidP="001571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255D3" w:rsidRPr="0015712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A255D3" w:rsidRPr="00DE54B7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27430E" w14:textId="77777777" w:rsidR="009A4F76" w:rsidRPr="00157128" w:rsidRDefault="00221C5C" w:rsidP="001571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сайту образовательной организации;</w:t>
      </w:r>
    </w:p>
    <w:p w14:paraId="33443D57" w14:textId="77777777" w:rsidR="009A4F76" w:rsidRPr="00157128" w:rsidRDefault="00221C5C" w:rsidP="0015712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целостности,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доступа к официальному сайту образовательной организации.</w:t>
      </w:r>
    </w:p>
    <w:p w14:paraId="5BF1F07F" w14:textId="77777777" w:rsidR="009A4F76" w:rsidRPr="00157128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Общий контроль за функционирование официального сайта образовательной организации 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образовательной организации по информационной безопасности.</w:t>
      </w:r>
    </w:p>
    <w:p w14:paraId="6BA41352" w14:textId="5A61903A" w:rsidR="009A4F76" w:rsidRDefault="00221C5C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DC02D8" w:rsidRPr="00157128">
        <w:rPr>
          <w:rFonts w:hAnsi="Times New Roman" w:cs="Times New Roman"/>
          <w:color w:val="000000"/>
          <w:sz w:val="24"/>
          <w:szCs w:val="24"/>
          <w:lang w:val="ru-RU"/>
        </w:rPr>
        <w:t>случае,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функции администратора сайта выполняет физическое или юридическое лицо на основании заключенного договора, ответственность за текущее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сопровождение и функционирование официального сайта образовательной организации в соответствии с условиями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заключенного договора, своевременное и качественное информационное наполнение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несет заместитель директора образовательной организации по информационной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128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p w14:paraId="6BE6EA91" w14:textId="43DC64DC" w:rsidR="001A6F21" w:rsidRPr="00157128" w:rsidRDefault="001A6F21" w:rsidP="001571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object w:dxaOrig="11881" w:dyaOrig="9180" w14:anchorId="79162CBA">
          <v:shape id="_x0000_i1026" type="#_x0000_t75" style="width:594pt;height:459pt" o:ole="">
            <v:imagedata r:id="rId7" o:title=""/>
          </v:shape>
          <o:OLEObject Type="Embed" ProgID="Acrobat.Document.DC" ShapeID="_x0000_i1026" DrawAspect="Content" ObjectID="_1774853047" r:id="rId8"/>
        </w:object>
      </w:r>
    </w:p>
    <w:sectPr w:rsidR="001A6F21" w:rsidRPr="00157128" w:rsidSect="0063112E">
      <w:pgSz w:w="11907" w:h="16839"/>
      <w:pgMar w:top="284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3B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253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E2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70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B13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15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252AC"/>
    <w:rsid w:val="00050E9B"/>
    <w:rsid w:val="000F69AA"/>
    <w:rsid w:val="00157128"/>
    <w:rsid w:val="001A6F21"/>
    <w:rsid w:val="00221C5C"/>
    <w:rsid w:val="002A0650"/>
    <w:rsid w:val="002A3293"/>
    <w:rsid w:val="002D33B1"/>
    <w:rsid w:val="002D3591"/>
    <w:rsid w:val="003514A0"/>
    <w:rsid w:val="00373EE6"/>
    <w:rsid w:val="004F7E17"/>
    <w:rsid w:val="005A05CE"/>
    <w:rsid w:val="0063112E"/>
    <w:rsid w:val="00653AF6"/>
    <w:rsid w:val="00675C13"/>
    <w:rsid w:val="006B1DC1"/>
    <w:rsid w:val="00706B5E"/>
    <w:rsid w:val="0072751B"/>
    <w:rsid w:val="0083582B"/>
    <w:rsid w:val="00910572"/>
    <w:rsid w:val="00931261"/>
    <w:rsid w:val="009A4F76"/>
    <w:rsid w:val="00A24037"/>
    <w:rsid w:val="00A255D3"/>
    <w:rsid w:val="00A40BF8"/>
    <w:rsid w:val="00AE112D"/>
    <w:rsid w:val="00B73A5A"/>
    <w:rsid w:val="00C461FC"/>
    <w:rsid w:val="00DC02D8"/>
    <w:rsid w:val="00DE54B7"/>
    <w:rsid w:val="00E438A1"/>
    <w:rsid w:val="00EC0864"/>
    <w:rsid w:val="00ED16FE"/>
    <w:rsid w:val="00F01E19"/>
    <w:rsid w:val="00F05260"/>
    <w:rsid w:val="00F61330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AE33"/>
  <w15:docId w15:val="{B9A5C9D7-38F0-49BD-979D-C878C15F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SKAZKA22</dc:creator>
  <dc:description>Подготовлено экспертами Актион-МЦФЭР</dc:description>
  <cp:lastModifiedBy>SKAZKA 101</cp:lastModifiedBy>
  <cp:revision>9</cp:revision>
  <cp:lastPrinted>2024-04-17T05:23:00Z</cp:lastPrinted>
  <dcterms:created xsi:type="dcterms:W3CDTF">2024-04-16T11:47:00Z</dcterms:created>
  <dcterms:modified xsi:type="dcterms:W3CDTF">2024-04-17T06:58:00Z</dcterms:modified>
</cp:coreProperties>
</file>