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99" w:type="dxa"/>
        <w:tblInd w:w="142" w:type="dxa"/>
        <w:tblCellMar>
          <w:left w:w="0" w:type="dxa"/>
          <w:right w:w="0" w:type="dxa"/>
        </w:tblCellMar>
        <w:tblLook w:val="04A0" w:firstRow="1" w:lastRow="0" w:firstColumn="1" w:lastColumn="0" w:noHBand="0" w:noVBand="1"/>
      </w:tblPr>
      <w:tblGrid>
        <w:gridCol w:w="11699"/>
      </w:tblGrid>
      <w:tr w:rsidR="00F3425F" w:rsidRPr="00F3425F" w:rsidTr="00F3425F">
        <w:trPr>
          <w:trHeight w:val="714"/>
        </w:trPr>
        <w:tc>
          <w:tcPr>
            <w:tcW w:w="11699" w:type="dxa"/>
            <w:tcBorders>
              <w:top w:val="nil"/>
              <w:left w:val="nil"/>
              <w:bottom w:val="nil"/>
              <w:right w:val="nil"/>
            </w:tcBorders>
            <w:vAlign w:val="center"/>
            <w:hideMark/>
          </w:tcPr>
          <w:p w:rsidR="00F3425F" w:rsidRPr="00F3425F" w:rsidRDefault="00F3425F" w:rsidP="00F3425F">
            <w:pPr>
              <w:pBdr>
                <w:bottom w:val="single" w:sz="12" w:space="3" w:color="663399"/>
              </w:pBdr>
              <w:shd w:val="clear" w:color="auto" w:fill="CC99FF"/>
              <w:spacing w:after="300" w:line="317" w:lineRule="atLeast"/>
              <w:ind w:left="284"/>
              <w:jc w:val="center"/>
              <w:rPr>
                <w:rFonts w:ascii="Arial" w:eastAsia="Times New Roman" w:hAnsi="Arial" w:cs="Arial"/>
                <w:color w:val="666666"/>
                <w:sz w:val="21"/>
                <w:szCs w:val="21"/>
                <w:lang w:eastAsia="ru-RU"/>
              </w:rPr>
            </w:pPr>
            <w:r w:rsidRPr="00F3425F">
              <w:rPr>
                <w:rFonts w:ascii="Arial" w:eastAsia="Times New Roman" w:hAnsi="Arial" w:cs="Arial"/>
                <w:color w:val="666666"/>
                <w:sz w:val="21"/>
                <w:szCs w:val="21"/>
                <w:lang w:eastAsia="ru-RU"/>
              </w:rPr>
              <w:t>Обращение к родителям "НЕ ОСТАВЛЯЙТЕ ДЕТЕЙ БЕЗ ПРИСМОТРА!"</w:t>
            </w:r>
          </w:p>
        </w:tc>
      </w:tr>
      <w:tr w:rsidR="00F3425F" w:rsidRPr="00F3425F" w:rsidTr="00F3425F">
        <w:trPr>
          <w:trHeight w:val="13596"/>
        </w:trPr>
        <w:tc>
          <w:tcPr>
            <w:tcW w:w="11699" w:type="dxa"/>
            <w:tcBorders>
              <w:top w:val="nil"/>
              <w:left w:val="nil"/>
              <w:bottom w:val="nil"/>
              <w:right w:val="nil"/>
            </w:tcBorders>
            <w:vAlign w:val="center"/>
            <w:hideMark/>
          </w:tcPr>
          <w:p w:rsidR="00F3425F" w:rsidRPr="00F3425F" w:rsidRDefault="00F3425F" w:rsidP="00F3425F">
            <w:pPr>
              <w:spacing w:after="0" w:line="302" w:lineRule="atLeast"/>
              <w:rPr>
                <w:rFonts w:ascii="Arial" w:eastAsia="Times New Roman" w:hAnsi="Arial" w:cs="Arial"/>
                <w:sz w:val="20"/>
                <w:szCs w:val="20"/>
                <w:lang w:eastAsia="ru-RU"/>
              </w:rPr>
            </w:pPr>
          </w:p>
          <w:p w:rsidR="00F3425F" w:rsidRPr="00F3425F" w:rsidRDefault="00F3425F" w:rsidP="00F3425F">
            <w:pPr>
              <w:spacing w:after="0" w:line="302" w:lineRule="atLeast"/>
              <w:jc w:val="center"/>
              <w:rPr>
                <w:rFonts w:ascii="Arial" w:eastAsia="Times New Roman" w:hAnsi="Arial" w:cs="Arial"/>
                <w:sz w:val="20"/>
                <w:szCs w:val="20"/>
                <w:lang w:eastAsia="ru-RU"/>
              </w:rPr>
            </w:pPr>
            <w:r w:rsidRPr="00F3425F">
              <w:rPr>
                <w:rFonts w:ascii="Arial" w:eastAsia="Times New Roman" w:hAnsi="Arial" w:cs="Arial"/>
                <w:b/>
                <w:bCs/>
                <w:sz w:val="20"/>
                <w:szCs w:val="20"/>
                <w:bdr w:val="none" w:sz="0" w:space="0" w:color="auto" w:frame="1"/>
                <w:lang w:eastAsia="ru-RU"/>
              </w:rPr>
              <w:t>Уважаемые родители!</w:t>
            </w:r>
          </w:p>
          <w:p w:rsidR="00F3425F" w:rsidRPr="00F3425F" w:rsidRDefault="00F3425F" w:rsidP="00F3425F">
            <w:pPr>
              <w:spacing w:after="0" w:line="302" w:lineRule="atLeast"/>
              <w:jc w:val="center"/>
              <w:rPr>
                <w:rFonts w:ascii="Arial" w:eastAsia="Times New Roman" w:hAnsi="Arial" w:cs="Arial"/>
                <w:sz w:val="20"/>
                <w:szCs w:val="20"/>
                <w:lang w:eastAsia="ru-RU"/>
              </w:rPr>
            </w:pPr>
            <w:r w:rsidRPr="00F3425F">
              <w:rPr>
                <w:rFonts w:ascii="Arial" w:eastAsia="Times New Roman" w:hAnsi="Arial" w:cs="Arial"/>
                <w:b/>
                <w:bCs/>
                <w:sz w:val="20"/>
                <w:szCs w:val="20"/>
                <w:bdr w:val="none" w:sz="0" w:space="0" w:color="auto" w:frame="1"/>
                <w:lang w:eastAsia="ru-RU"/>
              </w:rPr>
              <w:t>НЕ ОСТАВЛЯЙТЕ ДЕТЕЙ БЕЗ ПРИСМОТРА!</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Дети не всегда правильно оценивают уровень опасности того или иного развлечения.</w:t>
            </w:r>
            <w:bookmarkStart w:id="0" w:name="_GoBack"/>
            <w:bookmarkEnd w:id="0"/>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Научить ребенка быть осторожным, не рисковать своим здоровьем и жизнью, не допускать опасных для себя ситуаций – это задача, обязанность и ответственность взрослого человека.</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Родители не задумываются, что, оставляя детей даже на непродолжительное время, они рискуют их жизнями.</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Действующим законодательством предусмотрены меры ответственности лиц, которые заведомо оставили без помощи ребенка, оказавшегося в ситуации, представляющей опасность для его здоровья или жизни, не имеющего возможность самостоятельно справиться с ситуацией в силу различных причин, в том числе и возраста.</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 xml:space="preserve">Знайте! </w:t>
            </w:r>
            <w:proofErr w:type="gramStart"/>
            <w:r w:rsidRPr="00F3425F">
              <w:rPr>
                <w:rFonts w:ascii="Arial" w:eastAsia="Times New Roman" w:hAnsi="Arial" w:cs="Arial"/>
                <w:sz w:val="20"/>
                <w:szCs w:val="20"/>
                <w:lang w:eastAsia="ru-RU"/>
              </w:rPr>
              <w:t>Согласно статьи</w:t>
            </w:r>
            <w:proofErr w:type="gramEnd"/>
            <w:r w:rsidRPr="00F3425F">
              <w:rPr>
                <w:rFonts w:ascii="Arial" w:eastAsia="Times New Roman" w:hAnsi="Arial" w:cs="Arial"/>
                <w:sz w:val="20"/>
                <w:szCs w:val="20"/>
                <w:lang w:eastAsia="ru-RU"/>
              </w:rPr>
              <w:t xml:space="preserve"> 125. </w:t>
            </w:r>
            <w:proofErr w:type="gramStart"/>
            <w:r w:rsidRPr="00F3425F">
              <w:rPr>
                <w:rFonts w:ascii="Arial" w:eastAsia="Times New Roman" w:hAnsi="Arial" w:cs="Arial"/>
                <w:sz w:val="20"/>
                <w:szCs w:val="20"/>
                <w:lang w:eastAsia="ru-RU"/>
              </w:rPr>
              <w:t>УК РФ «Оставление в опасности» –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двух лет.</w:t>
            </w:r>
            <w:proofErr w:type="gramEnd"/>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Статья 159 «ОСТАВЛЕНИЕ ДЕТЕЙ В ОПАСНОСТИ»</w:t>
            </w:r>
          </w:p>
          <w:p w:rsidR="00F3425F" w:rsidRPr="00F3425F" w:rsidRDefault="00F3425F" w:rsidP="00F3425F">
            <w:pPr>
              <w:spacing w:after="150" w:line="302" w:lineRule="atLeast"/>
              <w:rPr>
                <w:rFonts w:ascii="Arial" w:eastAsia="Times New Roman" w:hAnsi="Arial" w:cs="Arial"/>
                <w:sz w:val="20"/>
                <w:szCs w:val="20"/>
                <w:lang w:eastAsia="ru-RU"/>
              </w:rPr>
            </w:pPr>
            <w:proofErr w:type="gramStart"/>
            <w:r w:rsidRPr="00F3425F">
              <w:rPr>
                <w:rFonts w:ascii="Arial" w:eastAsia="Times New Roman" w:hAnsi="Arial" w:cs="Arial"/>
                <w:sz w:val="20"/>
                <w:szCs w:val="20"/>
                <w:lang w:eastAsia="ru-RU"/>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наказывается штрафом в размере</w:t>
            </w:r>
            <w:proofErr w:type="gramEnd"/>
            <w:r w:rsidRPr="00F3425F">
              <w:rPr>
                <w:rFonts w:ascii="Arial" w:eastAsia="Times New Roman" w:hAnsi="Arial" w:cs="Arial"/>
                <w:sz w:val="20"/>
                <w:szCs w:val="20"/>
                <w:lang w:eastAsia="ru-RU"/>
              </w:rPr>
              <w:t xml:space="preserve">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roofErr w:type="gramStart"/>
            <w:r w:rsidRPr="00F3425F">
              <w:rPr>
                <w:rFonts w:ascii="Arial" w:eastAsia="Times New Roman" w:hAnsi="Arial" w:cs="Arial"/>
                <w:sz w:val="20"/>
                <w:szCs w:val="20"/>
                <w:lang w:eastAsia="ru-RU"/>
              </w:rPr>
              <w:t>.</w:t>
            </w:r>
            <w:proofErr w:type="gramEnd"/>
            <w:r w:rsidRPr="00F3425F">
              <w:rPr>
                <w:rFonts w:ascii="Arial" w:eastAsia="Times New Roman" w:hAnsi="Arial" w:cs="Arial"/>
                <w:sz w:val="20"/>
                <w:szCs w:val="20"/>
                <w:lang w:eastAsia="ru-RU"/>
              </w:rPr>
              <w:t xml:space="preserve"> (</w:t>
            </w:r>
            <w:proofErr w:type="gramStart"/>
            <w:r w:rsidRPr="00F3425F">
              <w:rPr>
                <w:rFonts w:ascii="Arial" w:eastAsia="Times New Roman" w:hAnsi="Arial" w:cs="Arial"/>
                <w:sz w:val="20"/>
                <w:szCs w:val="20"/>
                <w:lang w:eastAsia="ru-RU"/>
              </w:rPr>
              <w:t>в</w:t>
            </w:r>
            <w:proofErr w:type="gramEnd"/>
            <w:r w:rsidRPr="00F3425F">
              <w:rPr>
                <w:rFonts w:ascii="Arial" w:eastAsia="Times New Roman" w:hAnsi="Arial" w:cs="Arial"/>
                <w:sz w:val="20"/>
                <w:szCs w:val="20"/>
                <w:lang w:eastAsia="ru-RU"/>
              </w:rPr>
              <w:t xml:space="preserve"> ред. </w:t>
            </w:r>
            <w:proofErr w:type="gramStart"/>
            <w:r w:rsidRPr="00F3425F">
              <w:rPr>
                <w:rFonts w:ascii="Arial" w:eastAsia="Times New Roman" w:hAnsi="Arial" w:cs="Arial"/>
                <w:sz w:val="20"/>
                <w:szCs w:val="20"/>
                <w:lang w:eastAsia="ru-RU"/>
              </w:rPr>
              <w:t>Федерального закона от 07.12.2011 N 420-ФЗ)</w:t>
            </w:r>
            <w:proofErr w:type="gramEnd"/>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Конечно, никто из родителей не хочет зла своему ребенку. В большинстве своем – это обычная человеческая беспечность. Жаль, что мы учимся на своих ошибках. Понимание и осознание глубины трагедии приходит к родителям только после того, когда уже ничего нельзя вернуть.</w:t>
            </w:r>
          </w:p>
          <w:p w:rsidR="00F3425F" w:rsidRPr="00F3425F" w:rsidRDefault="00F3425F" w:rsidP="00F3425F">
            <w:pPr>
              <w:spacing w:after="0" w:line="302" w:lineRule="atLeast"/>
              <w:rPr>
                <w:rFonts w:ascii="Arial" w:eastAsia="Times New Roman" w:hAnsi="Arial" w:cs="Arial"/>
                <w:sz w:val="20"/>
                <w:szCs w:val="20"/>
                <w:lang w:eastAsia="ru-RU"/>
              </w:rPr>
            </w:pPr>
            <w:r w:rsidRPr="00F3425F">
              <w:rPr>
                <w:rFonts w:ascii="Arial" w:eastAsia="Times New Roman" w:hAnsi="Arial" w:cs="Arial"/>
                <w:b/>
                <w:bCs/>
                <w:sz w:val="20"/>
                <w:szCs w:val="20"/>
                <w:bdr w:val="none" w:sz="0" w:space="0" w:color="auto" w:frame="1"/>
                <w:lang w:eastAsia="ru-RU"/>
              </w:rPr>
              <w:t>Уважаемые взрослые!</w:t>
            </w:r>
          </w:p>
          <w:p w:rsidR="00F3425F" w:rsidRPr="00F3425F" w:rsidRDefault="00F3425F" w:rsidP="00F3425F">
            <w:pPr>
              <w:spacing w:after="0" w:line="302" w:lineRule="atLeast"/>
              <w:rPr>
                <w:rFonts w:ascii="Arial" w:eastAsia="Times New Roman" w:hAnsi="Arial" w:cs="Arial"/>
                <w:sz w:val="20"/>
                <w:szCs w:val="20"/>
                <w:lang w:eastAsia="ru-RU"/>
              </w:rPr>
            </w:pPr>
            <w:r w:rsidRPr="00F3425F">
              <w:rPr>
                <w:rFonts w:ascii="Arial" w:eastAsia="Times New Roman" w:hAnsi="Arial" w:cs="Arial"/>
                <w:b/>
                <w:bCs/>
                <w:sz w:val="20"/>
                <w:szCs w:val="20"/>
                <w:bdr w:val="none" w:sz="0" w:space="0" w:color="auto" w:frame="1"/>
                <w:lang w:eastAsia="ru-RU"/>
              </w:rPr>
              <w:t>Контролируйте поведение детей на водоемах, дорогах, дома, не оставляйте их без присмотра, обучайте их правилам безопасного поведения!</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Педагоги детского сада во избежание трагических случаев гибели детей, обращаются с призывом быть предельно внимательными и ответственными за жизнь собственных и других детей!</w:t>
            </w:r>
          </w:p>
          <w:p w:rsidR="00F3425F" w:rsidRPr="00F3425F" w:rsidRDefault="00F3425F" w:rsidP="00F3425F">
            <w:pPr>
              <w:spacing w:after="0" w:line="302" w:lineRule="atLeast"/>
              <w:rPr>
                <w:rFonts w:ascii="Arial" w:eastAsia="Times New Roman" w:hAnsi="Arial" w:cs="Arial"/>
                <w:sz w:val="20"/>
                <w:szCs w:val="20"/>
                <w:lang w:eastAsia="ru-RU"/>
              </w:rPr>
            </w:pPr>
            <w:r w:rsidRPr="00F3425F">
              <w:rPr>
                <w:rFonts w:ascii="Arial" w:eastAsia="Times New Roman" w:hAnsi="Arial" w:cs="Arial"/>
                <w:b/>
                <w:bCs/>
                <w:sz w:val="20"/>
                <w:szCs w:val="20"/>
                <w:u w:val="single"/>
                <w:bdr w:val="none" w:sz="0" w:space="0" w:color="auto" w:frame="1"/>
                <w:lang w:eastAsia="ru-RU"/>
              </w:rPr>
              <w:t>Помните: чужих детей не бывает, жизнь наших детей зависит от нас самих!</w:t>
            </w:r>
          </w:p>
          <w:p w:rsidR="00F3425F" w:rsidRPr="00F3425F" w:rsidRDefault="00F3425F" w:rsidP="00F3425F">
            <w:pPr>
              <w:spacing w:after="0" w:line="302" w:lineRule="atLeast"/>
              <w:rPr>
                <w:rFonts w:ascii="Arial" w:eastAsia="Times New Roman" w:hAnsi="Arial" w:cs="Arial"/>
                <w:sz w:val="20"/>
                <w:szCs w:val="20"/>
                <w:lang w:eastAsia="ru-RU"/>
              </w:rPr>
            </w:pPr>
            <w:r w:rsidRPr="00F3425F">
              <w:rPr>
                <w:rFonts w:ascii="Arial" w:eastAsia="Times New Roman" w:hAnsi="Arial" w:cs="Arial"/>
                <w:b/>
                <w:bCs/>
                <w:sz w:val="20"/>
                <w:szCs w:val="20"/>
                <w:bdr w:val="none" w:sz="0" w:space="0" w:color="auto" w:frame="1"/>
                <w:lang w:eastAsia="ru-RU"/>
              </w:rPr>
              <w:t>УБЕРЕЧЬ детей от несчастья поможет выполнение простых правил:</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НЕ ОСТАВЛЯЙТЕ детей без присмотра даже на самое короткое время: дети — исследователи, им все интересно: спички в красивом коробке, блестящий нож, ножницы, розетки, открытая дверь на балкон, открытое окно, бутылочка с яркой этикеткой...</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До беды, в этом случае, — один шаг!</w:t>
            </w:r>
          </w:p>
          <w:p w:rsidR="00F3425F" w:rsidRPr="00F3425F" w:rsidRDefault="00F3425F" w:rsidP="00F3425F">
            <w:pPr>
              <w:spacing w:after="150" w:line="302" w:lineRule="atLeast"/>
              <w:rPr>
                <w:rFonts w:ascii="Arial" w:eastAsia="Times New Roman" w:hAnsi="Arial" w:cs="Arial"/>
                <w:sz w:val="20"/>
                <w:szCs w:val="20"/>
                <w:lang w:eastAsia="ru-RU"/>
              </w:rPr>
            </w:pPr>
            <w:proofErr w:type="gramStart"/>
            <w:r w:rsidRPr="00F3425F">
              <w:rPr>
                <w:rFonts w:ascii="Arial" w:eastAsia="Times New Roman" w:hAnsi="Arial" w:cs="Arial"/>
                <w:sz w:val="20"/>
                <w:szCs w:val="20"/>
                <w:lang w:eastAsia="ru-RU"/>
              </w:rPr>
              <w:t xml:space="preserve">НЕ ХРАНИТЕ, НЕ ОСТАВЛЯЙТЕ в доступном для ребенка месте спички, колющие, режущие предметы, а также утюг, </w:t>
            </w:r>
            <w:r w:rsidRPr="00F3425F">
              <w:rPr>
                <w:rFonts w:ascii="Arial" w:eastAsia="Times New Roman" w:hAnsi="Arial" w:cs="Arial"/>
                <w:sz w:val="20"/>
                <w:szCs w:val="20"/>
                <w:lang w:eastAsia="ru-RU"/>
              </w:rPr>
              <w:lastRenderedPageBreak/>
              <w:t>кастрюли, сковородки, чайник, чашки, тарелки.</w:t>
            </w:r>
            <w:proofErr w:type="gramEnd"/>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НЕ СТАВЬТЕ предметы бытовой химии туда, откуда их может достать ребенок: бытовая химия вызывает тяжелые отравления, ожоги глаз, кожи, пищеварительной системы.</w:t>
            </w:r>
          </w:p>
          <w:p w:rsidR="00F3425F" w:rsidRPr="00F3425F" w:rsidRDefault="00F3425F" w:rsidP="00F3425F">
            <w:pPr>
              <w:spacing w:after="150" w:line="302" w:lineRule="atLeast"/>
              <w:rPr>
                <w:rFonts w:ascii="Arial" w:eastAsia="Times New Roman" w:hAnsi="Arial" w:cs="Arial"/>
                <w:sz w:val="20"/>
                <w:szCs w:val="20"/>
                <w:lang w:eastAsia="ru-RU"/>
              </w:rPr>
            </w:pPr>
            <w:proofErr w:type="gramStart"/>
            <w:r w:rsidRPr="00F3425F">
              <w:rPr>
                <w:rFonts w:ascii="Arial" w:eastAsia="Times New Roman" w:hAnsi="Arial" w:cs="Arial"/>
                <w:sz w:val="20"/>
                <w:szCs w:val="20"/>
                <w:lang w:eastAsia="ru-RU"/>
              </w:rPr>
              <w:t xml:space="preserve">НЕ ДАВАЙТЕ детям для игры мелкие предметы (пуговицы, шарики, монеты, бусы, конструкторы с мелкими деталями и т.п., а также вновь появившуюся игрушку для детей - </w:t>
            </w:r>
            <w:proofErr w:type="spellStart"/>
            <w:r w:rsidRPr="00F3425F">
              <w:rPr>
                <w:rFonts w:ascii="Arial" w:eastAsia="Times New Roman" w:hAnsi="Arial" w:cs="Arial"/>
                <w:sz w:val="20"/>
                <w:szCs w:val="20"/>
                <w:lang w:eastAsia="ru-RU"/>
              </w:rPr>
              <w:t>спинер</w:t>
            </w:r>
            <w:proofErr w:type="spellEnd"/>
            <w:r w:rsidRPr="00F3425F">
              <w:rPr>
                <w:rFonts w:ascii="Arial" w:eastAsia="Times New Roman" w:hAnsi="Arial" w:cs="Arial"/>
                <w:sz w:val="20"/>
                <w:szCs w:val="20"/>
                <w:lang w:eastAsia="ru-RU"/>
              </w:rPr>
              <w:t>): ребенок может взять их в рог и случайно проглотить, засунуть в нос, уши и т.д., что станет непосредственной угрозой для здоровья, а иногда и жизни ребенка.</w:t>
            </w:r>
            <w:proofErr w:type="gramEnd"/>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НЕ ОСТАВЛЯЙТЕ в доступном для ребенка месте лекарства, так как ребенок может съесть или выпить их и получить серьезное отравление, которое может поставить ребенка на грань жизни или смерти.</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НЕ ОСТАВЛЯЙТЕ открытыми (поставленными на проветривание) окна в доме (квартире): подставив стул (табуретку), ребенок влезет на подоконник, обопрется на москитную сетку, чтобы посмотреть вниз, и выпадет из окна. Москитная сетка не предназначена для защиты от выпадения из окна.</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НЕ РАЗРЕШАЙТЕ маленькому ребенку включать самостоятельно телевизор, компьютер, другую бытовую технику. Не оставляйте ребенка одного возле включенной бытовой техники.</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НЕ ОСТАВЛЯЙТЕ включенными в сеть строительные инструменты (дрели, пилы и т.д.).</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СЛЕДИТЕ, чтобы в квартире (доме) все бытовые приборы находились в исправном состоянии, электросеть не была перегружена, сетевые фильтры (удлинители) были без повреждений и не были протянуты через всю комнату (т.е. по ним никто не должен ходить, переступать через них и т.п.).</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НЕ ПОЗВОЛЯЙТЕ детям играть вблизи строящихся объектов, разрытых теплотрасс, котлованов под инженерные коммуникации и т.д. Пренебрежение этим запретом часто приводит к необратимым трагическим последствиям!</w:t>
            </w:r>
          </w:p>
          <w:p w:rsidR="00F3425F" w:rsidRPr="00F3425F" w:rsidRDefault="00F3425F" w:rsidP="00F3425F">
            <w:pPr>
              <w:spacing w:after="0" w:line="302" w:lineRule="atLeast"/>
              <w:rPr>
                <w:rFonts w:ascii="Arial" w:eastAsia="Times New Roman" w:hAnsi="Arial" w:cs="Arial"/>
                <w:sz w:val="20"/>
                <w:szCs w:val="20"/>
                <w:lang w:eastAsia="ru-RU"/>
              </w:rPr>
            </w:pPr>
            <w:r w:rsidRPr="00F3425F">
              <w:rPr>
                <w:rFonts w:ascii="Arial" w:eastAsia="Times New Roman" w:hAnsi="Arial" w:cs="Arial"/>
                <w:b/>
                <w:bCs/>
                <w:sz w:val="20"/>
                <w:szCs w:val="20"/>
                <w:bdr w:val="none" w:sz="0" w:space="0" w:color="auto" w:frame="1"/>
                <w:lang w:eastAsia="ru-RU"/>
              </w:rPr>
              <w:t>Уважаемые родители!</w:t>
            </w:r>
          </w:p>
          <w:p w:rsidR="00F3425F" w:rsidRPr="00F3425F" w:rsidRDefault="00F3425F" w:rsidP="00F3425F">
            <w:pPr>
              <w:spacing w:after="0" w:line="302" w:lineRule="atLeast"/>
              <w:rPr>
                <w:rFonts w:ascii="Arial" w:eastAsia="Times New Roman" w:hAnsi="Arial" w:cs="Arial"/>
                <w:sz w:val="20"/>
                <w:szCs w:val="20"/>
                <w:lang w:eastAsia="ru-RU"/>
              </w:rPr>
            </w:pPr>
            <w:r w:rsidRPr="00F3425F">
              <w:rPr>
                <w:rFonts w:ascii="Arial" w:eastAsia="Times New Roman" w:hAnsi="Arial" w:cs="Arial"/>
                <w:b/>
                <w:bCs/>
                <w:sz w:val="20"/>
                <w:szCs w:val="20"/>
                <w:bdr w:val="none" w:sz="0" w:space="0" w:color="auto" w:frame="1"/>
                <w:lang w:eastAsia="ru-RU"/>
              </w:rPr>
              <w:t>Помните, беду легче предупредить! Одна из самых главных задач родителей – это создать для своего ребенка безопасную среду, в которой он сможет гармонично развиваться.</w:t>
            </w:r>
          </w:p>
          <w:p w:rsidR="00F3425F" w:rsidRPr="00F3425F" w:rsidRDefault="00F3425F" w:rsidP="00F3425F">
            <w:pPr>
              <w:spacing w:after="0" w:line="302" w:lineRule="atLeast"/>
              <w:rPr>
                <w:rFonts w:ascii="Arial" w:eastAsia="Times New Roman" w:hAnsi="Arial" w:cs="Arial"/>
                <w:sz w:val="20"/>
                <w:szCs w:val="20"/>
                <w:lang w:eastAsia="ru-RU"/>
              </w:rPr>
            </w:pPr>
            <w:r w:rsidRPr="00F3425F">
              <w:rPr>
                <w:rFonts w:ascii="Arial" w:eastAsia="Times New Roman" w:hAnsi="Arial" w:cs="Arial"/>
                <w:b/>
                <w:bCs/>
                <w:sz w:val="20"/>
                <w:szCs w:val="20"/>
                <w:bdr w:val="none" w:sz="0" w:space="0" w:color="auto" w:frame="1"/>
                <w:lang w:eastAsia="ru-RU"/>
              </w:rPr>
              <w:t>Берегите своих детей!</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Номера телефонов вызова экстренных служб, "горячих" линий</w:t>
            </w:r>
          </w:p>
          <w:p w:rsidR="00F3425F" w:rsidRPr="00F3425F" w:rsidRDefault="00F3425F" w:rsidP="00F3425F">
            <w:pPr>
              <w:spacing w:after="150" w:line="302" w:lineRule="atLeast"/>
              <w:rPr>
                <w:rFonts w:ascii="Arial" w:eastAsia="Times New Roman" w:hAnsi="Arial" w:cs="Arial"/>
                <w:sz w:val="20"/>
                <w:szCs w:val="20"/>
                <w:lang w:eastAsia="ru-RU"/>
              </w:rPr>
            </w:pPr>
            <w:r w:rsidRPr="00F3425F">
              <w:rPr>
                <w:rFonts w:ascii="Arial" w:eastAsia="Times New Roman" w:hAnsi="Arial" w:cs="Arial"/>
                <w:sz w:val="20"/>
                <w:szCs w:val="20"/>
                <w:lang w:eastAsia="ru-RU"/>
              </w:rPr>
              <w:t>МЧС – 101, 112</w:t>
            </w:r>
          </w:p>
        </w:tc>
      </w:tr>
    </w:tbl>
    <w:p w:rsidR="001E6F94" w:rsidRDefault="001E6F94" w:rsidP="00F3425F">
      <w:pPr>
        <w:tabs>
          <w:tab w:val="left" w:pos="11624"/>
        </w:tabs>
        <w:ind w:left="-567" w:hanging="1134"/>
      </w:pPr>
    </w:p>
    <w:sectPr w:rsidR="001E6F94" w:rsidSect="00F3425F">
      <w:pgSz w:w="11906" w:h="16838"/>
      <w:pgMar w:top="1134" w:right="282"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C7"/>
    <w:rsid w:val="00032FC7"/>
    <w:rsid w:val="001E6F94"/>
    <w:rsid w:val="00F34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8245">
      <w:bodyDiv w:val="1"/>
      <w:marLeft w:val="0"/>
      <w:marRight w:val="0"/>
      <w:marTop w:val="0"/>
      <w:marBottom w:val="0"/>
      <w:divBdr>
        <w:top w:val="none" w:sz="0" w:space="0" w:color="auto"/>
        <w:left w:val="none" w:sz="0" w:space="0" w:color="auto"/>
        <w:bottom w:val="none" w:sz="0" w:space="0" w:color="auto"/>
        <w:right w:val="none" w:sz="0" w:space="0" w:color="auto"/>
      </w:divBdr>
      <w:divsChild>
        <w:div w:id="807284040">
          <w:marLeft w:val="0"/>
          <w:marRight w:val="0"/>
          <w:marTop w:val="0"/>
          <w:marBottom w:val="0"/>
          <w:divBdr>
            <w:top w:val="none" w:sz="0" w:space="0" w:color="auto"/>
            <w:left w:val="none" w:sz="0" w:space="0" w:color="auto"/>
            <w:bottom w:val="none" w:sz="0" w:space="0" w:color="auto"/>
            <w:right w:val="none" w:sz="0" w:space="0" w:color="auto"/>
          </w:divBdr>
        </w:div>
        <w:div w:id="65865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2019-01-10T08:53:00Z</dcterms:created>
  <dcterms:modified xsi:type="dcterms:W3CDTF">2019-01-10T09:00:00Z</dcterms:modified>
</cp:coreProperties>
</file>