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82" w:rsidRPr="00FF16D3" w:rsidRDefault="00857482" w:rsidP="00FF16D3">
      <w:pPr>
        <w:jc w:val="center"/>
        <w:rPr>
          <w:rFonts w:ascii="Times New Roman" w:hAnsi="Times New Roman" w:cs="Times New Roman"/>
          <w:sz w:val="24"/>
          <w:szCs w:val="24"/>
          <w:lang w:eastAsia="ru-RU"/>
        </w:rPr>
      </w:pPr>
      <w:r w:rsidRPr="00FF16D3">
        <w:rPr>
          <w:rFonts w:ascii="Times New Roman" w:hAnsi="Times New Roman" w:cs="Times New Roman"/>
          <w:b/>
          <w:sz w:val="28"/>
          <w:szCs w:val="28"/>
          <w:lang w:eastAsia="ru-RU"/>
        </w:rPr>
        <w:t xml:space="preserve"> "Адаптация ребенка младшего возраста в детско</w:t>
      </w:r>
      <w:r w:rsidR="00FF16D3" w:rsidRPr="00FF16D3">
        <w:rPr>
          <w:rFonts w:ascii="Times New Roman" w:hAnsi="Times New Roman" w:cs="Times New Roman"/>
          <w:b/>
          <w:sz w:val="28"/>
          <w:szCs w:val="28"/>
          <w:lang w:eastAsia="ru-RU"/>
        </w:rPr>
        <w:t>м саду</w:t>
      </w:r>
      <w:r w:rsidR="00FF16D3">
        <w:rPr>
          <w:rFonts w:ascii="Times New Roman" w:hAnsi="Times New Roman" w:cs="Times New Roman"/>
          <w:sz w:val="24"/>
          <w:szCs w:val="24"/>
          <w:lang w:eastAsia="ru-RU"/>
        </w:rPr>
        <w:t>"</w:t>
      </w:r>
    </w:p>
    <w:p w:rsidR="00857482" w:rsidRPr="00FF16D3" w:rsidRDefault="00857482" w:rsidP="00FF16D3">
      <w:pPr>
        <w:spacing w:line="240" w:lineRule="auto"/>
        <w:rPr>
          <w:rFonts w:ascii="Times New Roman" w:hAnsi="Times New Roman" w:cs="Times New Roman"/>
          <w:sz w:val="24"/>
          <w:szCs w:val="24"/>
          <w:u w:val="single"/>
          <w:lang w:eastAsia="ru-RU"/>
        </w:rPr>
      </w:pPr>
      <w:r w:rsidRPr="00FF16D3">
        <w:rPr>
          <w:rFonts w:ascii="Times New Roman" w:hAnsi="Times New Roman" w:cs="Times New Roman"/>
          <w:sz w:val="24"/>
          <w:szCs w:val="24"/>
          <w:u w:val="single"/>
          <w:lang w:eastAsia="ru-RU"/>
        </w:rPr>
        <w:t>АДАПТАЦИЯ К ДЕТСКОМУ САДУ</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xml:space="preserve">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w:t>
      </w:r>
      <w:r w:rsidR="00FF16D3">
        <w:rPr>
          <w:rFonts w:ascii="Times New Roman" w:hAnsi="Times New Roman" w:cs="Times New Roman"/>
          <w:sz w:val="24"/>
          <w:szCs w:val="24"/>
          <w:lang w:eastAsia="ru-RU"/>
        </w:rPr>
        <w:t xml:space="preserve">буквально врываются изменения: </w:t>
      </w:r>
      <w:r w:rsidRPr="00FF16D3">
        <w:rPr>
          <w:rFonts w:ascii="Times New Roman" w:hAnsi="Times New Roman" w:cs="Times New Roman"/>
          <w:sz w:val="24"/>
          <w:szCs w:val="24"/>
          <w:lang w:eastAsia="ru-RU"/>
        </w:rPr>
        <w:t>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Ребёнку необходимо время, чтобы адап</w:t>
      </w:r>
      <w:r w:rsidR="00FF16D3">
        <w:rPr>
          <w:rFonts w:ascii="Times New Roman" w:hAnsi="Times New Roman" w:cs="Times New Roman"/>
          <w:sz w:val="24"/>
          <w:szCs w:val="24"/>
          <w:lang w:eastAsia="ru-RU"/>
        </w:rPr>
        <w:t xml:space="preserve">тироваться к этой новой жизни в детском </w:t>
      </w:r>
      <w:r w:rsidRPr="00FF16D3">
        <w:rPr>
          <w:rFonts w:ascii="Times New Roman" w:hAnsi="Times New Roman" w:cs="Times New Roman"/>
          <w:sz w:val="24"/>
          <w:szCs w:val="24"/>
          <w:lang w:eastAsia="ru-RU"/>
        </w:rPr>
        <w:t>саду.     </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Адаптация - это приспособление или привыкание организма к новой обстановке.</w:t>
      </w:r>
      <w:r w:rsidR="00FF16D3">
        <w:rPr>
          <w:rFonts w:ascii="Times New Roman" w:hAnsi="Times New Roman" w:cs="Times New Roman"/>
          <w:sz w:val="24"/>
          <w:szCs w:val="24"/>
          <w:lang w:eastAsia="ru-RU"/>
        </w:rPr>
        <w:t xml:space="preserve"> Для </w:t>
      </w:r>
      <w:r w:rsidRPr="00FF16D3">
        <w:rPr>
          <w:rFonts w:ascii="Times New Roman" w:hAnsi="Times New Roman" w:cs="Times New Roman"/>
          <w:sz w:val="24"/>
          <w:szCs w:val="24"/>
          <w:lang w:eastAsia="ru-RU"/>
        </w:rPr>
        <w:t>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В первые дни пребывания в саду практически у каждого ребёнка сильно выражены отрицательные эмоции:  от хныканья, "плача за компанию" до постоянного приступообразного плача. Особенно яркими являются проявления страха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На фоне стресса у ребенка вспыхивает гнев,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агрессии служит всё. Нередко случается и наоборот, когда можно наблюдать  депрессивные реакции и "заторможенность" детей, как будто эмоций нет вообще.</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Под влиянием новых внешних воздействий в первые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lastRenderedPageBreak/>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Стресс приводит к тому, что ребёнок слабеет, снижается сопротивляемость организма инфекциям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Кому адаптироваться легче?</w:t>
      </w:r>
    </w:p>
    <w:p w:rsid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xml:space="preserve">·                      Детям, чьи родители готовили их к посещению сада заранее, за несколько месяцев до этого события. </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xml:space="preserve">·                      Детям, имеющим навыки самостоятельности. Это одевание (хотя бы в небольшом объеме), "горшечный" этикет, самостоятельное принятие пищи. Если ребенок </w:t>
      </w:r>
      <w:r w:rsidRPr="00FF16D3">
        <w:rPr>
          <w:rFonts w:ascii="Times New Roman" w:hAnsi="Times New Roman" w:cs="Times New Roman"/>
          <w:sz w:val="24"/>
          <w:szCs w:val="24"/>
          <w:lang w:eastAsia="ru-RU"/>
        </w:rPr>
        <w:lastRenderedPageBreak/>
        <w:t>это все умеет, он не тратит силы на то, чтобы срочно этому учиться, а пользуется уже сложившимися навыками.</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Детям, чей режим близок к режиму сада.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Не перегружайте малыша  в период адаптации. У него в жизни сейчас столько изменений, и лишнее напряжение нервной системы ему ни к чему.</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lastRenderedPageBreak/>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И дома, и в саду говорите с малышом спокойно, уверенно. Проявляйте доброжелательную настойчивость при пробуждении, одевании, а в саду — раздевании. ·                      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857482" w:rsidRPr="00FF16D3" w:rsidRDefault="00857482" w:rsidP="00FF16D3">
      <w:pPr>
        <w:spacing w:line="240" w:lineRule="auto"/>
        <w:rPr>
          <w:rFonts w:ascii="Times New Roman" w:hAnsi="Times New Roman" w:cs="Times New Roman"/>
          <w:sz w:val="24"/>
          <w:szCs w:val="24"/>
          <w:u w:val="single"/>
          <w:lang w:eastAsia="ru-RU"/>
        </w:rPr>
      </w:pPr>
      <w:r w:rsidRPr="00FF16D3">
        <w:rPr>
          <w:rFonts w:ascii="Times New Roman" w:hAnsi="Times New Roman" w:cs="Times New Roman"/>
          <w:sz w:val="24"/>
          <w:szCs w:val="24"/>
          <w:u w:val="single"/>
          <w:lang w:eastAsia="ru-RU"/>
        </w:rPr>
        <w:t>Чего нельзя делать ни в коем случае:</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Нельзя наказывать или сердиться на малыша за то, что он плачет при расставании или дома при упоминании необходимости идти в сад</w:t>
      </w:r>
      <w:r w:rsidR="00FF16D3">
        <w:rPr>
          <w:rFonts w:ascii="Times New Roman" w:hAnsi="Times New Roman" w:cs="Times New Roman"/>
          <w:sz w:val="24"/>
          <w:szCs w:val="24"/>
          <w:lang w:eastAsia="ru-RU"/>
        </w:rPr>
        <w:t xml:space="preserve">. </w:t>
      </w:r>
      <w:r w:rsidRPr="00FF16D3">
        <w:rPr>
          <w:rFonts w:ascii="Times New Roman" w:hAnsi="Times New Roman" w:cs="Times New Roman"/>
          <w:sz w:val="24"/>
          <w:szCs w:val="24"/>
          <w:lang w:eastAsia="ru-RU"/>
        </w:rPr>
        <w:t>Дети этого возраста еще не умеют "держать слово". Лучше еще раз скажите, что вы его очень любите и обязательно  придете за ним.</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xml:space="preserve">·        Стоит избегать разговоров о слёзах малыша с другими </w:t>
      </w:r>
      <w:r w:rsidR="00FF16D3">
        <w:rPr>
          <w:rFonts w:ascii="Times New Roman" w:hAnsi="Times New Roman" w:cs="Times New Roman"/>
          <w:sz w:val="24"/>
          <w:szCs w:val="24"/>
          <w:lang w:eastAsia="ru-RU"/>
        </w:rPr>
        <w:t>членами семьи в его присутствии</w:t>
      </w:r>
      <w:r w:rsidRPr="00FF16D3">
        <w:rPr>
          <w:rFonts w:ascii="Times New Roman" w:hAnsi="Times New Roman" w:cs="Times New Roman"/>
          <w:sz w:val="24"/>
          <w:szCs w:val="24"/>
          <w:lang w:eastAsia="ru-RU"/>
        </w:rPr>
        <w:t>.</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857482" w:rsidRP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FF16D3" w:rsidRDefault="00857482" w:rsidP="00FF16D3">
      <w:pPr>
        <w:spacing w:line="240" w:lineRule="auto"/>
        <w:rPr>
          <w:rFonts w:ascii="Times New Roman" w:hAnsi="Times New Roman" w:cs="Times New Roman"/>
          <w:sz w:val="24"/>
          <w:szCs w:val="24"/>
          <w:lang w:eastAsia="ru-RU"/>
        </w:rPr>
      </w:pPr>
      <w:r w:rsidRPr="00FF16D3">
        <w:rPr>
          <w:rFonts w:ascii="Times New Roman" w:hAnsi="Times New Roman" w:cs="Times New Roman"/>
          <w:sz w:val="24"/>
          <w:szCs w:val="24"/>
          <w:lang w:eastAsia="ru-RU"/>
        </w:rPr>
        <w:t xml:space="preserve">·                      Нельзя обманывать ребенка, говоря, что вы придете очень скоро, если малышу, например, предстоит оставаться в садике полдня или даже полный день. </w:t>
      </w:r>
    </w:p>
    <w:p w:rsidR="00857482" w:rsidRPr="0058480B" w:rsidRDefault="00857482" w:rsidP="0058480B">
      <w:pPr>
        <w:rPr>
          <w:rFonts w:ascii="Times New Roman" w:hAnsi="Times New Roman" w:cs="Times New Roman"/>
          <w:lang w:eastAsia="ru-RU"/>
        </w:rPr>
      </w:pPr>
      <w:r w:rsidRPr="0058480B">
        <w:rPr>
          <w:rFonts w:ascii="Times New Roman" w:hAnsi="Times New Roman" w:cs="Times New Roman"/>
          <w:lang w:eastAsia="ru-RU"/>
        </w:rPr>
        <w:t>Чтобы помочь себе, нужно:</w:t>
      </w:r>
    </w:p>
    <w:p w:rsidR="00857482" w:rsidRPr="0058480B" w:rsidRDefault="00857482" w:rsidP="0058480B">
      <w:pPr>
        <w:rPr>
          <w:rFonts w:ascii="Times New Roman" w:hAnsi="Times New Roman" w:cs="Times New Roman"/>
          <w:lang w:eastAsia="ru-RU"/>
        </w:rPr>
      </w:pPr>
      <w:r w:rsidRPr="0058480B">
        <w:rPr>
          <w:rFonts w:ascii="Times New Roman" w:hAnsi="Times New Roman" w:cs="Times New Roman"/>
          <w:lang w:eastAsia="ru-RU"/>
        </w:rPr>
        <w:t xml:space="preserve">·                      быть уверенными, что посещение сада действительно нужно семье. </w:t>
      </w:r>
    </w:p>
    <w:p w:rsidR="00FF16D3" w:rsidRPr="0058480B" w:rsidRDefault="00857482" w:rsidP="0058480B">
      <w:pPr>
        <w:rPr>
          <w:rFonts w:ascii="Times New Roman" w:hAnsi="Times New Roman" w:cs="Times New Roman"/>
          <w:lang w:eastAsia="ru-RU"/>
        </w:rPr>
      </w:pPr>
      <w:r w:rsidRPr="0058480B">
        <w:rPr>
          <w:rFonts w:ascii="Times New Roman" w:hAnsi="Times New Roman" w:cs="Times New Roman"/>
          <w:lang w:eastAsia="ru-RU"/>
        </w:rPr>
        <w:t>·                        поверить, что малыш на самом деле вовсе не "слабое" создание. </w:t>
      </w:r>
    </w:p>
    <w:p w:rsidR="00FF16D3" w:rsidRPr="0058480B" w:rsidRDefault="00FF16D3" w:rsidP="0058480B">
      <w:pPr>
        <w:rPr>
          <w:rFonts w:ascii="Times New Roman" w:hAnsi="Times New Roman" w:cs="Times New Roman"/>
          <w:lang w:eastAsia="ru-RU"/>
        </w:rPr>
      </w:pPr>
      <w:r w:rsidRPr="0058480B">
        <w:rPr>
          <w:rFonts w:ascii="Times New Roman" w:hAnsi="Times New Roman" w:cs="Times New Roman"/>
          <w:lang w:eastAsia="ru-RU"/>
        </w:rPr>
        <w:t xml:space="preserve"> </w:t>
      </w:r>
      <w:r w:rsidR="00857482" w:rsidRPr="0058480B">
        <w:rPr>
          <w:rFonts w:ascii="Times New Roman" w:hAnsi="Times New Roman" w:cs="Times New Roman"/>
          <w:lang w:eastAsia="ru-RU"/>
        </w:rPr>
        <w:t xml:space="preserve">·                      воспользоваться помощью. </w:t>
      </w:r>
    </w:p>
    <w:p w:rsidR="00857482" w:rsidRPr="0058480B" w:rsidRDefault="00857482" w:rsidP="0058480B">
      <w:pPr>
        <w:rPr>
          <w:rFonts w:ascii="Times New Roman" w:hAnsi="Times New Roman" w:cs="Times New Roman"/>
          <w:lang w:eastAsia="ru-RU"/>
        </w:rPr>
      </w:pPr>
      <w:r w:rsidRPr="0058480B">
        <w:rPr>
          <w:rFonts w:ascii="Times New Roman" w:hAnsi="Times New Roman" w:cs="Times New Roman"/>
          <w:lang w:eastAsia="ru-RU"/>
        </w:rPr>
        <w:t>·                      заручиться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857482" w:rsidRPr="0058480B" w:rsidRDefault="00857482" w:rsidP="0058480B">
      <w:pPr>
        <w:rPr>
          <w:rFonts w:ascii="Times New Roman" w:hAnsi="Times New Roman" w:cs="Times New Roman"/>
          <w:lang w:eastAsia="ru-RU"/>
        </w:rPr>
      </w:pPr>
      <w:r w:rsidRPr="0058480B">
        <w:rPr>
          <w:rFonts w:ascii="Times New Roman" w:hAnsi="Times New Roman" w:cs="Times New Roman"/>
          <w:lang w:eastAsia="ru-RU"/>
        </w:rPr>
        <w:t> </w:t>
      </w:r>
    </w:p>
    <w:p w:rsidR="00D4194A" w:rsidRPr="00FF16D3" w:rsidRDefault="00857482" w:rsidP="00FF16D3">
      <w:pPr>
        <w:spacing w:line="240" w:lineRule="auto"/>
        <w:rPr>
          <w:rFonts w:ascii="Times New Roman" w:hAnsi="Times New Roman" w:cs="Times New Roman"/>
          <w:sz w:val="24"/>
          <w:szCs w:val="24"/>
        </w:rPr>
      </w:pPr>
      <w:bookmarkStart w:id="0" w:name="_GoBack"/>
      <w:r w:rsidRPr="00FF16D3">
        <w:rPr>
          <w:rFonts w:ascii="Times New Roman" w:hAnsi="Times New Roman" w:cs="Times New Roman"/>
          <w:sz w:val="24"/>
          <w:szCs w:val="24"/>
        </w:rPr>
        <w:tab/>
      </w:r>
      <w:bookmarkEnd w:id="0"/>
    </w:p>
    <w:sectPr w:rsidR="00D4194A" w:rsidRPr="00FF1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82"/>
    <w:rsid w:val="0058480B"/>
    <w:rsid w:val="00857482"/>
    <w:rsid w:val="00D4194A"/>
    <w:rsid w:val="00FF16D3"/>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043F"/>
  <w15:chartTrackingRefBased/>
  <w15:docId w15:val="{0F256361-678E-4F99-AE1F-165A4505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Салдаев</dc:creator>
  <cp:keywords/>
  <dc:description/>
  <cp:lastModifiedBy>Андрей Салдаев</cp:lastModifiedBy>
  <cp:revision>4</cp:revision>
  <dcterms:created xsi:type="dcterms:W3CDTF">2019-01-06T14:46:00Z</dcterms:created>
  <dcterms:modified xsi:type="dcterms:W3CDTF">2019-01-06T16:16:00Z</dcterms:modified>
</cp:coreProperties>
</file>